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9848BE" w:rsidRPr="00BB32D1" w:rsidTr="00F2551D">
        <w:trPr>
          <w:trHeight w:val="344"/>
        </w:trPr>
        <w:tc>
          <w:tcPr>
            <w:tcW w:w="4222" w:type="dxa"/>
          </w:tcPr>
          <w:p w:rsidR="009848BE" w:rsidRPr="00BB32D1" w:rsidRDefault="009848BE" w:rsidP="00F2551D">
            <w:pPr>
              <w:pStyle w:val="a5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9848BE" w:rsidRPr="004A5524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БАШ</w:t>
            </w:r>
            <w:proofErr w:type="gramStart"/>
            <w:r w:rsidRPr="0017500F">
              <w:rPr>
                <w:shadow/>
                <w:lang w:val="en-US"/>
              </w:rPr>
              <w:t>K</w:t>
            </w:r>
            <w:proofErr w:type="gramEnd"/>
            <w:r w:rsidRPr="0018593E">
              <w:rPr>
                <w:shadow/>
              </w:rPr>
              <w:t>ОРТОСТАН</w:t>
            </w:r>
            <w:r w:rsidRPr="004A5524">
              <w:rPr>
                <w:shadow/>
              </w:rPr>
              <w:t xml:space="preserve">  </w:t>
            </w:r>
            <w:r w:rsidRPr="0018593E">
              <w:rPr>
                <w:shadow/>
              </w:rPr>
              <w:t>РЕСПУБЛИКА</w:t>
            </w:r>
            <w:r w:rsidRPr="0017500F">
              <w:rPr>
                <w:shadow/>
                <w:lang w:val="en-US"/>
              </w:rPr>
              <w:t>h</w:t>
            </w:r>
            <w:r w:rsidRPr="0018593E">
              <w:rPr>
                <w:shadow/>
              </w:rPr>
              <w:t>Ы</w:t>
            </w:r>
          </w:p>
          <w:p w:rsidR="009848BE" w:rsidRPr="0017500F" w:rsidRDefault="009848BE" w:rsidP="00F2551D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9848BE" w:rsidRPr="004A5524" w:rsidRDefault="009848BE" w:rsidP="00F2551D">
            <w:pPr>
              <w:pStyle w:val="a5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4A5524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</w:rPr>
              <w:t>Ишле</w:t>
            </w:r>
            <w:proofErr w:type="spellEnd"/>
            <w:r w:rsidRPr="004A5524">
              <w:rPr>
                <w:sz w:val="16"/>
                <w:szCs w:val="16"/>
              </w:rPr>
              <w:t xml:space="preserve"> </w:t>
            </w:r>
            <w:r w:rsidRPr="0018593E">
              <w:rPr>
                <w:sz w:val="16"/>
                <w:szCs w:val="16"/>
              </w:rPr>
              <w:t>ауылы</w:t>
            </w:r>
            <w:r w:rsidRPr="004A5524">
              <w:rPr>
                <w:sz w:val="16"/>
                <w:szCs w:val="16"/>
              </w:rPr>
              <w:t>.453471</w:t>
            </w:r>
          </w:p>
          <w:p w:rsidR="009848BE" w:rsidRPr="0017500F" w:rsidRDefault="009848BE" w:rsidP="00F2551D">
            <w:pPr>
              <w:pStyle w:val="a5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9848BE" w:rsidRPr="0017500F" w:rsidRDefault="009848BE" w:rsidP="00F2551D">
            <w:pPr>
              <w:pStyle w:val="a5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4A5524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4A5524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4A5524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4A5524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9848BE" w:rsidRPr="00BB32D1" w:rsidRDefault="009848BE" w:rsidP="00F2551D">
            <w:pPr>
              <w:pStyle w:val="a5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8BE" w:rsidRPr="0018593E" w:rsidRDefault="009848BE" w:rsidP="00F2551D">
            <w:pPr>
              <w:pStyle w:val="a5"/>
              <w:jc w:val="center"/>
              <w:rPr>
                <w:sz w:val="16"/>
                <w:szCs w:val="16"/>
              </w:rPr>
            </w:pPr>
            <w:r w:rsidRPr="0018593E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0683962" r:id="rId6"/>
              </w:object>
            </w:r>
          </w:p>
        </w:tc>
        <w:tc>
          <w:tcPr>
            <w:tcW w:w="4363" w:type="dxa"/>
          </w:tcPr>
          <w:p w:rsidR="009848BE" w:rsidRPr="0018593E" w:rsidRDefault="009848BE" w:rsidP="00F2551D">
            <w:pPr>
              <w:pStyle w:val="a5"/>
              <w:jc w:val="center"/>
              <w:rPr>
                <w:shadow/>
                <w:sz w:val="16"/>
                <w:szCs w:val="16"/>
              </w:rPr>
            </w:pPr>
          </w:p>
          <w:p w:rsidR="009848BE" w:rsidRPr="0018593E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РЕСПУБЛИКА БАШКОРТОСТАН</w:t>
            </w:r>
          </w:p>
          <w:p w:rsidR="009848BE" w:rsidRPr="0018593E" w:rsidRDefault="009848BE" w:rsidP="00F2551D">
            <w:pPr>
              <w:pStyle w:val="a5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</w:rPr>
              <w:t>Ишлинский</w:t>
            </w:r>
            <w:proofErr w:type="spellEnd"/>
            <w:r w:rsidRPr="0018593E">
              <w:rPr>
                <w:shadow/>
              </w:rPr>
              <w:t xml:space="preserve"> сельсовет муниципального</w:t>
            </w:r>
          </w:p>
          <w:p w:rsidR="009848BE" w:rsidRPr="0018593E" w:rsidRDefault="009848BE" w:rsidP="00F2551D">
            <w:pPr>
              <w:pStyle w:val="a5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</w:rPr>
                <w:t>Аургазинский</w:t>
              </w:r>
              <w:proofErr w:type="spellEnd"/>
              <w:r w:rsidRPr="0018593E">
                <w:rPr>
                  <w:shadow/>
                </w:rPr>
                <w:t xml:space="preserve"> район</w:t>
              </w:r>
            </w:smartTag>
          </w:p>
          <w:p w:rsidR="009848BE" w:rsidRPr="0018593E" w:rsidRDefault="009848BE" w:rsidP="00F2551D">
            <w:pPr>
              <w:pStyle w:val="a5"/>
              <w:jc w:val="center"/>
            </w:pPr>
          </w:p>
          <w:p w:rsidR="009848BE" w:rsidRPr="0017500F" w:rsidRDefault="009848BE" w:rsidP="00F2551D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18593E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8593E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8593E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9848BE" w:rsidRPr="00BB32D1" w:rsidRDefault="009848BE" w:rsidP="00F2551D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7500F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7500F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7500F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7500F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94BC7" w:rsidRDefault="009848BE" w:rsidP="009848BE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____________________________________________________________________________________</w:t>
      </w:r>
    </w:p>
    <w:p w:rsidR="009848BE" w:rsidRDefault="009848BE" w:rsidP="009848BE">
      <w:pPr>
        <w:rPr>
          <w:b/>
          <w:szCs w:val="28"/>
        </w:rPr>
      </w:pPr>
      <w:bookmarkStart w:id="0" w:name="bookmark2"/>
      <w:r>
        <w:rPr>
          <w:b/>
          <w:szCs w:val="28"/>
        </w:rPr>
        <w:t xml:space="preserve">      </w:t>
      </w:r>
      <w:r>
        <w:rPr>
          <w:b/>
          <w:shadow/>
          <w:szCs w:val="28"/>
          <w:lang w:val="be-BY"/>
        </w:rPr>
        <w:t>ҠАРАР</w:t>
      </w:r>
      <w:r>
        <w:rPr>
          <w:b/>
          <w:szCs w:val="28"/>
        </w:rPr>
        <w:t xml:space="preserve">                                                        ПОСТАНОВЛЕНИЕ</w:t>
      </w:r>
    </w:p>
    <w:p w:rsidR="009848BE" w:rsidRDefault="009848BE" w:rsidP="00984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94BC7" w:rsidRDefault="000C466A" w:rsidP="009848BE">
      <w:pPr>
        <w:tabs>
          <w:tab w:val="left" w:pos="142"/>
          <w:tab w:val="left" w:pos="5400"/>
        </w:tabs>
        <w:ind w:firstLine="0"/>
        <w:jc w:val="left"/>
        <w:rPr>
          <w:szCs w:val="28"/>
        </w:rPr>
      </w:pPr>
      <w:r>
        <w:rPr>
          <w:szCs w:val="28"/>
        </w:rPr>
        <w:t>16   январь  2020</w:t>
      </w:r>
      <w:r w:rsidR="009848BE">
        <w:rPr>
          <w:szCs w:val="28"/>
        </w:rPr>
        <w:t xml:space="preserve">й. </w:t>
      </w:r>
      <w:r>
        <w:rPr>
          <w:szCs w:val="28"/>
        </w:rPr>
        <w:t xml:space="preserve">                           №  1                        16 января</w:t>
      </w:r>
      <w:r w:rsidR="009848BE">
        <w:rPr>
          <w:szCs w:val="28"/>
        </w:rPr>
        <w:t xml:space="preserve">  </w:t>
      </w:r>
      <w:r>
        <w:rPr>
          <w:szCs w:val="28"/>
        </w:rPr>
        <w:t>2020</w:t>
      </w:r>
      <w:r w:rsidR="009848BE">
        <w:rPr>
          <w:szCs w:val="28"/>
        </w:rPr>
        <w:t>г</w:t>
      </w:r>
    </w:p>
    <w:p w:rsidR="000C466A" w:rsidRDefault="000C466A" w:rsidP="009848BE">
      <w:pPr>
        <w:tabs>
          <w:tab w:val="left" w:pos="142"/>
          <w:tab w:val="left" w:pos="5400"/>
        </w:tabs>
        <w:ind w:firstLine="0"/>
        <w:jc w:val="left"/>
        <w:rPr>
          <w:szCs w:val="28"/>
        </w:rPr>
      </w:pPr>
    </w:p>
    <w:p w:rsidR="00CB4FAD" w:rsidRDefault="00CB4FAD" w:rsidP="00AD308D">
      <w:pPr>
        <w:tabs>
          <w:tab w:val="left" w:pos="142"/>
          <w:tab w:val="left" w:pos="5400"/>
        </w:tabs>
        <w:ind w:firstLine="0"/>
        <w:rPr>
          <w:szCs w:val="28"/>
        </w:rPr>
      </w:pPr>
    </w:p>
    <w:p w:rsidR="00CB4FAD" w:rsidRPr="00AD308D" w:rsidRDefault="00E34839" w:rsidP="00AD308D">
      <w:pPr>
        <w:tabs>
          <w:tab w:val="left" w:pos="142"/>
          <w:tab w:val="left" w:pos="5400"/>
        </w:tabs>
        <w:ind w:firstLine="0"/>
        <w:rPr>
          <w:b/>
          <w:szCs w:val="28"/>
        </w:rPr>
      </w:pPr>
      <w:r w:rsidRPr="00AD308D">
        <w:rPr>
          <w:b/>
          <w:szCs w:val="28"/>
        </w:rPr>
        <w:t>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</w:t>
      </w:r>
    </w:p>
    <w:p w:rsidR="00E34839" w:rsidRDefault="00E34839" w:rsidP="00AD308D">
      <w:pPr>
        <w:tabs>
          <w:tab w:val="left" w:pos="142"/>
          <w:tab w:val="left" w:pos="5400"/>
        </w:tabs>
        <w:ind w:firstLine="0"/>
        <w:rPr>
          <w:szCs w:val="28"/>
        </w:rPr>
      </w:pPr>
    </w:p>
    <w:p w:rsidR="00315D9B" w:rsidRDefault="00315D9B" w:rsidP="00AD308D">
      <w:pPr>
        <w:tabs>
          <w:tab w:val="left" w:pos="142"/>
          <w:tab w:val="left" w:pos="5400"/>
        </w:tabs>
        <w:ind w:firstLine="0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10.09.2019г № 1178 « « Об </w:t>
      </w:r>
      <w:r w:rsidRPr="00315D9B">
        <w:rPr>
          <w:szCs w:val="28"/>
        </w:rPr>
        <w:t>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</w:t>
      </w:r>
      <w:r>
        <w:rPr>
          <w:szCs w:val="28"/>
        </w:rPr>
        <w:t>, согласно ч.3 ст.27</w:t>
      </w:r>
      <w:proofErr w:type="gramEnd"/>
      <w:r>
        <w:rPr>
          <w:szCs w:val="28"/>
        </w:rPr>
        <w:t xml:space="preserve"> Федерального закона от 25.06.2002 № 73-ФЗ « Об объектах культурного наследия (памятники истории и культуры) народов Российской Федерации» 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.4 ст.7 Федерального закона от 06.10.2003г № 131-ФЗ « Об общих принципах организации местного самоуправления в Российской Федерации»</w:t>
      </w:r>
    </w:p>
    <w:p w:rsidR="00315D9B" w:rsidRDefault="00315D9B" w:rsidP="00AD308D">
      <w:pPr>
        <w:tabs>
          <w:tab w:val="left" w:pos="142"/>
          <w:tab w:val="left" w:pos="5400"/>
        </w:tabs>
        <w:ind w:firstLine="0"/>
        <w:rPr>
          <w:szCs w:val="28"/>
        </w:rPr>
      </w:pPr>
    </w:p>
    <w:p w:rsidR="0021325C" w:rsidRDefault="0021325C" w:rsidP="0021325C">
      <w:pPr>
        <w:tabs>
          <w:tab w:val="left" w:pos="142"/>
          <w:tab w:val="left" w:pos="5400"/>
        </w:tabs>
        <w:ind w:firstLine="0"/>
        <w:rPr>
          <w:szCs w:val="28"/>
        </w:rPr>
      </w:pPr>
      <w:r>
        <w:rPr>
          <w:szCs w:val="28"/>
        </w:rPr>
        <w:tab/>
        <w:t>1. Утвердить прилагаемые</w:t>
      </w:r>
      <w:proofErr w:type="gramStart"/>
      <w:r>
        <w:rPr>
          <w:szCs w:val="28"/>
        </w:rPr>
        <w:t xml:space="preserve"> :</w:t>
      </w:r>
      <w:proofErr w:type="gramEnd"/>
    </w:p>
    <w:p w:rsidR="0021325C" w:rsidRPr="0021325C" w:rsidRDefault="0021325C" w:rsidP="0021325C">
      <w:pPr>
        <w:tabs>
          <w:tab w:val="left" w:pos="142"/>
          <w:tab w:val="left" w:pos="5400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Pr="0021325C">
        <w:rPr>
          <w:b/>
          <w:szCs w:val="28"/>
        </w:rPr>
        <w:t>Правила</w:t>
      </w:r>
      <w:r w:rsidRPr="0021325C">
        <w:rPr>
          <w:szCs w:val="28"/>
        </w:rP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Федерации;</w:t>
      </w:r>
    </w:p>
    <w:p w:rsidR="0021325C" w:rsidRPr="0021325C" w:rsidRDefault="0021325C" w:rsidP="0021325C">
      <w:pPr>
        <w:tabs>
          <w:tab w:val="left" w:pos="142"/>
          <w:tab w:val="left" w:pos="5400"/>
        </w:tabs>
        <w:ind w:firstLine="0"/>
        <w:rPr>
          <w:szCs w:val="28"/>
        </w:rPr>
      </w:pPr>
      <w:r w:rsidRPr="0021325C">
        <w:rPr>
          <w:b/>
          <w:szCs w:val="28"/>
        </w:rPr>
        <w:t>содержание</w:t>
      </w:r>
      <w:r w:rsidRPr="0021325C">
        <w:rPr>
          <w:szCs w:val="28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Федерации;</w:t>
      </w:r>
    </w:p>
    <w:p w:rsidR="00CB4FAD" w:rsidRDefault="0021325C" w:rsidP="0021325C">
      <w:pPr>
        <w:tabs>
          <w:tab w:val="left" w:pos="142"/>
          <w:tab w:val="left" w:pos="5400"/>
        </w:tabs>
        <w:ind w:firstLine="0"/>
        <w:rPr>
          <w:szCs w:val="28"/>
        </w:rPr>
      </w:pPr>
      <w:r w:rsidRPr="0021325C">
        <w:rPr>
          <w:b/>
          <w:szCs w:val="28"/>
        </w:rPr>
        <w:t xml:space="preserve">требования </w:t>
      </w:r>
      <w:r w:rsidRPr="0021325C">
        <w:rPr>
          <w:szCs w:val="28"/>
        </w:rPr>
        <w:t>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0C466A" w:rsidRDefault="00E34839" w:rsidP="0021325C">
      <w:pPr>
        <w:tabs>
          <w:tab w:val="left" w:pos="142"/>
          <w:tab w:val="left" w:pos="5400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E34839">
        <w:rPr>
          <w:szCs w:val="28"/>
        </w:rPr>
        <w:t xml:space="preserve"> 2. Считать  утратившим силу Постановление главы администрации сельского поселения </w:t>
      </w:r>
      <w:proofErr w:type="spellStart"/>
      <w:r w:rsidRPr="00E34839">
        <w:rPr>
          <w:szCs w:val="28"/>
        </w:rPr>
        <w:t>Ишлинский</w:t>
      </w:r>
      <w:proofErr w:type="spellEnd"/>
      <w:r w:rsidRPr="00E34839">
        <w:rPr>
          <w:szCs w:val="28"/>
        </w:rPr>
        <w:t xml:space="preserve"> сельсовет муниципального района </w:t>
      </w:r>
      <w:proofErr w:type="spellStart"/>
      <w:r w:rsidRPr="00E34839">
        <w:rPr>
          <w:szCs w:val="28"/>
        </w:rPr>
        <w:t>Аургазинский</w:t>
      </w:r>
      <w:proofErr w:type="spellEnd"/>
      <w:r w:rsidRPr="00E34839">
        <w:rPr>
          <w:szCs w:val="28"/>
        </w:rPr>
        <w:t xml:space="preserve"> район Республики Башкортостан  от 18.11.2013г № 17 «О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п</w:t>
      </w:r>
      <w:r w:rsidRPr="0093744D">
        <w:rPr>
          <w:szCs w:val="28"/>
        </w:rPr>
        <w:t>орядок</w:t>
      </w:r>
      <w:r>
        <w:rPr>
          <w:szCs w:val="28"/>
        </w:rPr>
        <w:t>е</w:t>
      </w:r>
      <w:proofErr w:type="spellEnd"/>
      <w:r w:rsidRPr="0093744D">
        <w:rPr>
          <w:szCs w:val="28"/>
        </w:rPr>
        <w:t xml:space="preserve"> установки информационных надписей и обозначений на объекты культурного наследия местного значения</w:t>
      </w:r>
      <w:r>
        <w:rPr>
          <w:szCs w:val="28"/>
        </w:rPr>
        <w:t>»</w:t>
      </w:r>
    </w:p>
    <w:p w:rsidR="0021325C" w:rsidRPr="00F77A61" w:rsidRDefault="0021325C" w:rsidP="0021325C">
      <w:pPr>
        <w:ind w:firstLine="0"/>
        <w:rPr>
          <w:szCs w:val="28"/>
        </w:rPr>
      </w:pPr>
      <w:r>
        <w:rPr>
          <w:szCs w:val="28"/>
        </w:rPr>
        <w:lastRenderedPageBreak/>
        <w:t xml:space="preserve">  3. </w:t>
      </w:r>
      <w:r w:rsidRPr="00F77A61">
        <w:rPr>
          <w:szCs w:val="28"/>
        </w:rPr>
        <w:t>Обнародовать настоящее постановление на информационном стенде в</w:t>
      </w:r>
      <w:r>
        <w:rPr>
          <w:szCs w:val="28"/>
        </w:rPr>
        <w:t xml:space="preserve"> </w:t>
      </w:r>
      <w:r w:rsidRPr="00F77A61">
        <w:rPr>
          <w:szCs w:val="28"/>
        </w:rPr>
        <w:t>здании администрации сельс</w:t>
      </w:r>
      <w:r>
        <w:rPr>
          <w:szCs w:val="28"/>
        </w:rPr>
        <w:t>кого поселения по адресу: 453471</w:t>
      </w:r>
      <w:r w:rsidRPr="00F77A61">
        <w:rPr>
          <w:szCs w:val="28"/>
        </w:rPr>
        <w:t>,</w:t>
      </w:r>
      <w:r>
        <w:rPr>
          <w:szCs w:val="28"/>
        </w:rPr>
        <w:t xml:space="preserve"> </w:t>
      </w:r>
      <w:r w:rsidRPr="00F77A61">
        <w:rPr>
          <w:szCs w:val="28"/>
        </w:rPr>
        <w:t xml:space="preserve">Республика Башкортостан, </w:t>
      </w:r>
      <w:proofErr w:type="spellStart"/>
      <w:r w:rsidRPr="00F77A61">
        <w:rPr>
          <w:szCs w:val="28"/>
        </w:rPr>
        <w:t>Аургазинский</w:t>
      </w:r>
      <w:proofErr w:type="spellEnd"/>
      <w:r w:rsidRPr="00F77A61">
        <w:rPr>
          <w:szCs w:val="28"/>
        </w:rPr>
        <w:t xml:space="preserve"> район, </w:t>
      </w:r>
      <w:proofErr w:type="spellStart"/>
      <w:r w:rsidRPr="00F77A61">
        <w:rPr>
          <w:szCs w:val="28"/>
        </w:rPr>
        <w:t>с</w:t>
      </w:r>
      <w:proofErr w:type="gramStart"/>
      <w:r w:rsidRPr="00F77A61">
        <w:rPr>
          <w:szCs w:val="28"/>
        </w:rPr>
        <w:t>.И</w:t>
      </w:r>
      <w:proofErr w:type="gramEnd"/>
      <w:r w:rsidRPr="00F77A61">
        <w:rPr>
          <w:szCs w:val="28"/>
        </w:rPr>
        <w:t>шлы</w:t>
      </w:r>
      <w:proofErr w:type="spellEnd"/>
      <w:r w:rsidRPr="00F77A61">
        <w:rPr>
          <w:szCs w:val="28"/>
        </w:rPr>
        <w:t>,</w:t>
      </w:r>
      <w:r>
        <w:rPr>
          <w:szCs w:val="28"/>
        </w:rPr>
        <w:t xml:space="preserve"> </w:t>
      </w:r>
      <w:r w:rsidRPr="00F77A61">
        <w:rPr>
          <w:szCs w:val="28"/>
        </w:rPr>
        <w:t>ул.Ленина , 19, и разместить в сети общего доступа «Интернет» на</w:t>
      </w:r>
      <w:r>
        <w:rPr>
          <w:szCs w:val="28"/>
        </w:rPr>
        <w:t xml:space="preserve"> </w:t>
      </w:r>
      <w:r w:rsidRPr="00F77A61">
        <w:rPr>
          <w:szCs w:val="28"/>
        </w:rPr>
        <w:t>официальном сайте сельск</w:t>
      </w:r>
      <w:r>
        <w:rPr>
          <w:szCs w:val="28"/>
        </w:rPr>
        <w:t xml:space="preserve">ого поселения: </w:t>
      </w:r>
      <w:proofErr w:type="spellStart"/>
      <w:r w:rsidRPr="00243AED">
        <w:rPr>
          <w:szCs w:val="28"/>
        </w:rPr>
        <w:t>www.cp-ishly.ru</w:t>
      </w:r>
      <w:proofErr w:type="spellEnd"/>
      <w:r w:rsidRPr="00F77A61">
        <w:rPr>
          <w:szCs w:val="28"/>
        </w:rPr>
        <w:t xml:space="preserve"> .</w:t>
      </w:r>
    </w:p>
    <w:p w:rsidR="0021325C" w:rsidRPr="00C94BC7" w:rsidRDefault="0021325C" w:rsidP="0021325C">
      <w:pPr>
        <w:tabs>
          <w:tab w:val="left" w:pos="142"/>
          <w:tab w:val="left" w:pos="5400"/>
        </w:tabs>
        <w:ind w:firstLine="0"/>
        <w:rPr>
          <w:b/>
          <w:szCs w:val="28"/>
        </w:rPr>
      </w:pPr>
    </w:p>
    <w:p w:rsidR="009848BE" w:rsidRDefault="0021325C" w:rsidP="0021325C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4</w:t>
      </w:r>
      <w:r w:rsidR="009848BE">
        <w:rPr>
          <w:szCs w:val="28"/>
        </w:rPr>
        <w:t>.</w:t>
      </w:r>
      <w:r w:rsidR="00C94BC7" w:rsidRPr="00C94BC7">
        <w:rPr>
          <w:szCs w:val="28"/>
        </w:rPr>
        <w:t xml:space="preserve">  </w:t>
      </w:r>
      <w:proofErr w:type="gramStart"/>
      <w:r w:rsidR="009848BE" w:rsidRPr="004E292B">
        <w:rPr>
          <w:szCs w:val="28"/>
        </w:rPr>
        <w:t>Контроль за</w:t>
      </w:r>
      <w:proofErr w:type="gramEnd"/>
      <w:r w:rsidR="009848BE" w:rsidRPr="004E292B">
        <w:rPr>
          <w:szCs w:val="28"/>
        </w:rPr>
        <w:t xml:space="preserve"> исполнением настоящего</w:t>
      </w:r>
      <w:r w:rsidR="009848BE">
        <w:rPr>
          <w:szCs w:val="28"/>
        </w:rPr>
        <w:t xml:space="preserve"> постановления   оставляю за собой.</w:t>
      </w:r>
    </w:p>
    <w:p w:rsidR="0021325C" w:rsidRDefault="0021325C" w:rsidP="0021325C">
      <w:pPr>
        <w:tabs>
          <w:tab w:val="left" w:pos="851"/>
        </w:tabs>
        <w:ind w:firstLine="0"/>
        <w:rPr>
          <w:szCs w:val="28"/>
        </w:rPr>
      </w:pPr>
    </w:p>
    <w:p w:rsid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Глава</w:t>
      </w:r>
      <w:r w:rsidR="009848BE">
        <w:rPr>
          <w:szCs w:val="28"/>
        </w:rPr>
        <w:t xml:space="preserve">  сельского поселения 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bookmarkEnd w:id="0"/>
      <w:r w:rsidR="009848BE">
        <w:rPr>
          <w:szCs w:val="28"/>
        </w:rPr>
        <w:t>Г.С.Насырова</w:t>
      </w:r>
    </w:p>
    <w:p w:rsidR="00AD308D" w:rsidRPr="00C94BC7" w:rsidRDefault="00AD308D" w:rsidP="00C94BC7">
      <w:pPr>
        <w:ind w:firstLine="0"/>
        <w:rPr>
          <w:szCs w:val="28"/>
        </w:rPr>
      </w:pPr>
    </w:p>
    <w:p w:rsidR="00C94BC7" w:rsidRPr="007433AC" w:rsidRDefault="009848BE" w:rsidP="00C94BC7">
      <w:pPr>
        <w:ind w:firstLine="0"/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</w:t>
      </w:r>
      <w:r>
        <w:rPr>
          <w:sz w:val="18"/>
          <w:szCs w:val="18"/>
        </w:rPr>
        <w:t>Г.Р.Хисамутдинова</w:t>
      </w:r>
      <w:proofErr w:type="spellEnd"/>
      <w:r>
        <w:rPr>
          <w:sz w:val="18"/>
          <w:szCs w:val="18"/>
        </w:rPr>
        <w:t xml:space="preserve"> 8(34745)</w:t>
      </w:r>
      <w:bookmarkStart w:id="1" w:name="_GoBack"/>
      <w:bookmarkEnd w:id="1"/>
      <w:r>
        <w:rPr>
          <w:sz w:val="18"/>
          <w:szCs w:val="18"/>
        </w:rPr>
        <w:t>2-44-04</w:t>
      </w:r>
    </w:p>
    <w:p w:rsidR="0021325C" w:rsidRDefault="0021325C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315D9B" w:rsidRDefault="00315D9B" w:rsidP="00C94BC7">
      <w:pPr>
        <w:ind w:firstLine="0"/>
        <w:rPr>
          <w:sz w:val="26"/>
          <w:szCs w:val="26"/>
        </w:rPr>
      </w:pPr>
    </w:p>
    <w:p w:rsidR="0021325C" w:rsidRDefault="0021325C" w:rsidP="00C94BC7">
      <w:pPr>
        <w:ind w:firstLine="0"/>
        <w:rPr>
          <w:sz w:val="26"/>
          <w:szCs w:val="26"/>
        </w:rPr>
      </w:pPr>
    </w:p>
    <w:p w:rsidR="0021325C" w:rsidRPr="0021325C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AD308D" w:rsidRDefault="0021325C" w:rsidP="00AD308D">
      <w:pPr>
        <w:ind w:left="4248" w:firstLine="708"/>
        <w:jc w:val="center"/>
        <w:rPr>
          <w:sz w:val="26"/>
          <w:szCs w:val="26"/>
        </w:rPr>
      </w:pPr>
      <w:r w:rsidRPr="0021325C">
        <w:rPr>
          <w:sz w:val="26"/>
          <w:szCs w:val="26"/>
        </w:rPr>
        <w:t xml:space="preserve">постановлением </w:t>
      </w:r>
      <w:r w:rsidR="00AD308D">
        <w:rPr>
          <w:sz w:val="26"/>
          <w:szCs w:val="26"/>
        </w:rPr>
        <w:t xml:space="preserve">сельского поселения </w:t>
      </w:r>
    </w:p>
    <w:p w:rsidR="00AD308D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Ишлинский</w:t>
      </w:r>
      <w:proofErr w:type="spellEnd"/>
      <w:r>
        <w:rPr>
          <w:sz w:val="26"/>
          <w:szCs w:val="26"/>
        </w:rPr>
        <w:t xml:space="preserve">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AD308D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</w:t>
      </w:r>
    </w:p>
    <w:p w:rsidR="00AD308D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Республики Башкортостан</w:t>
      </w:r>
    </w:p>
    <w:p w:rsidR="0021325C" w:rsidRPr="0021325C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16 января  2020 г. N 1</w:t>
      </w:r>
    </w:p>
    <w:p w:rsidR="0021325C" w:rsidRPr="00AD308D" w:rsidRDefault="0021325C" w:rsidP="00AD308D">
      <w:pPr>
        <w:ind w:firstLine="0"/>
        <w:jc w:val="center"/>
        <w:rPr>
          <w:b/>
          <w:sz w:val="26"/>
          <w:szCs w:val="26"/>
        </w:rPr>
      </w:pPr>
    </w:p>
    <w:p w:rsidR="0021325C" w:rsidRPr="00AD308D" w:rsidRDefault="0021325C" w:rsidP="00AD308D">
      <w:pPr>
        <w:ind w:firstLine="0"/>
        <w:jc w:val="center"/>
        <w:rPr>
          <w:b/>
          <w:sz w:val="26"/>
          <w:szCs w:val="26"/>
        </w:rPr>
      </w:pPr>
      <w:r w:rsidRPr="00AD308D">
        <w:rPr>
          <w:b/>
          <w:sz w:val="26"/>
          <w:szCs w:val="26"/>
        </w:rPr>
        <w:t>ПРАВИЛА</w:t>
      </w:r>
    </w:p>
    <w:p w:rsidR="0021325C" w:rsidRPr="00AD308D" w:rsidRDefault="0021325C" w:rsidP="00AD308D">
      <w:pPr>
        <w:ind w:firstLine="0"/>
        <w:jc w:val="center"/>
        <w:rPr>
          <w:b/>
          <w:sz w:val="26"/>
          <w:szCs w:val="26"/>
        </w:rPr>
      </w:pPr>
      <w:r w:rsidRPr="00AD308D">
        <w:rPr>
          <w:b/>
          <w:sz w:val="26"/>
          <w:szCs w:val="26"/>
        </w:rPr>
        <w:t>УСТАНОВКИ ИНФОРМАЦИОННЫХ НАДПИСЕЙ И ОБОЗНАЧЕНИЙ</w:t>
      </w:r>
    </w:p>
    <w:p w:rsidR="0021325C" w:rsidRPr="00AD308D" w:rsidRDefault="0021325C" w:rsidP="00AD308D">
      <w:pPr>
        <w:ind w:firstLine="0"/>
        <w:jc w:val="center"/>
        <w:rPr>
          <w:b/>
          <w:sz w:val="26"/>
          <w:szCs w:val="26"/>
        </w:rPr>
      </w:pPr>
      <w:proofErr w:type="gramStart"/>
      <w:r w:rsidRPr="00AD308D">
        <w:rPr>
          <w:b/>
          <w:sz w:val="26"/>
          <w:szCs w:val="26"/>
        </w:rPr>
        <w:t>НА ОБЪЕКТЫ КУЛЬТУРНОГО НАСЛЕДИЯ (ПАМЯТНИКИ ИСТОРИИ</w:t>
      </w:r>
      <w:proofErr w:type="gramEnd"/>
    </w:p>
    <w:p w:rsidR="0021325C" w:rsidRPr="00AD308D" w:rsidRDefault="0021325C" w:rsidP="00AD308D">
      <w:pPr>
        <w:ind w:firstLine="0"/>
        <w:jc w:val="center"/>
        <w:rPr>
          <w:b/>
          <w:sz w:val="26"/>
          <w:szCs w:val="26"/>
        </w:rPr>
      </w:pPr>
      <w:proofErr w:type="gramStart"/>
      <w:r w:rsidRPr="00AD308D">
        <w:rPr>
          <w:b/>
          <w:sz w:val="26"/>
          <w:szCs w:val="26"/>
        </w:rPr>
        <w:t>И КУЛЬТУРЫ) НАРОДОВ РОССИЙСКОЙ ФЕДЕРАЦИИ</w:t>
      </w:r>
      <w:proofErr w:type="gramEnd"/>
    </w:p>
    <w:p w:rsidR="0021325C" w:rsidRPr="00AD308D" w:rsidRDefault="0021325C" w:rsidP="00AD308D">
      <w:pPr>
        <w:ind w:firstLine="0"/>
        <w:jc w:val="center"/>
        <w:rPr>
          <w:b/>
          <w:sz w:val="26"/>
          <w:szCs w:val="26"/>
        </w:rPr>
      </w:pPr>
    </w:p>
    <w:p w:rsidR="0021325C" w:rsidRPr="00C94BC7" w:rsidRDefault="0021325C" w:rsidP="00C94BC7">
      <w:pPr>
        <w:ind w:firstLine="0"/>
        <w:rPr>
          <w:sz w:val="26"/>
          <w:szCs w:val="26"/>
        </w:rPr>
      </w:pPr>
    </w:p>
    <w:p w:rsidR="00CB4FAD" w:rsidRPr="003229CF" w:rsidRDefault="00CB4FAD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I. Общие положения</w:t>
      </w:r>
    </w:p>
    <w:p w:rsidR="00CB4FAD" w:rsidRPr="003229CF" w:rsidRDefault="00CB4FAD" w:rsidP="003229CF">
      <w:pPr>
        <w:ind w:firstLine="0"/>
        <w:jc w:val="center"/>
        <w:rPr>
          <w:b/>
          <w:sz w:val="26"/>
          <w:szCs w:val="26"/>
        </w:rPr>
      </w:pP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1. 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(далее соответственно - информационные надписи, объекты культурного наследия) возлагается на лиц, указанных в пункте 11 статьи 47(6) Федерального закона "Об объектах культурного наследия (памятниках истории и культуры) народов Российской Федерации" (далее - правообладатели).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2. Установка информационных надписей на объекты культурного наследия не является работой по сохранению объекта культурного наследия или его отдельных элементов.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3. На информационную надпись могут быть дополнительно установлены графические идентификаторы - QR-коды.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4.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(далее - реестр) информационная надпись подлежит демонтажу правообладателем в срок до 10 рабочих дней со дня принятия такого решения.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5. В отношении ансамблей допускается установка информационной надписи в виде отдельно стоящей конструкции на территории объекта культурного наследия.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Установка такой конструкции на территории объекта культурного наследия осуществляется с учетом требований, установленных статьей 36 Федерального закона "Об объектах культурного наследия (памятниках истории и культуры) народов Российской Федерации".</w:t>
      </w:r>
    </w:p>
    <w:p w:rsidR="00CB4FAD" w:rsidRPr="007433AC" w:rsidRDefault="00CB4FAD" w:rsidP="00CB4FAD">
      <w:pPr>
        <w:ind w:firstLine="0"/>
        <w:rPr>
          <w:szCs w:val="28"/>
        </w:rPr>
      </w:pPr>
    </w:p>
    <w:p w:rsidR="00CB4FAD" w:rsidRPr="007433AC" w:rsidRDefault="00CB4FAD" w:rsidP="007433AC">
      <w:pPr>
        <w:ind w:firstLine="0"/>
        <w:jc w:val="center"/>
        <w:rPr>
          <w:b/>
          <w:szCs w:val="28"/>
        </w:rPr>
      </w:pPr>
      <w:r w:rsidRPr="007433AC">
        <w:rPr>
          <w:b/>
          <w:szCs w:val="28"/>
        </w:rPr>
        <w:t>II. Порядок установки информационных надписей на объекты</w:t>
      </w:r>
    </w:p>
    <w:p w:rsidR="00CB4FAD" w:rsidRPr="007433AC" w:rsidRDefault="00CB4FAD" w:rsidP="007433AC">
      <w:pPr>
        <w:ind w:firstLine="0"/>
        <w:jc w:val="center"/>
        <w:rPr>
          <w:b/>
          <w:szCs w:val="28"/>
        </w:rPr>
      </w:pPr>
      <w:r w:rsidRPr="007433AC">
        <w:rPr>
          <w:b/>
          <w:szCs w:val="28"/>
        </w:rPr>
        <w:t>культурного наследия</w:t>
      </w:r>
    </w:p>
    <w:p w:rsidR="00CB4FAD" w:rsidRPr="007433AC" w:rsidRDefault="00CB4FAD" w:rsidP="00CB4FAD">
      <w:pPr>
        <w:ind w:firstLine="0"/>
        <w:rPr>
          <w:szCs w:val="28"/>
        </w:rPr>
      </w:pP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6. Правообладателем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lastRenderedPageBreak/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перечень отдельных объектов культурного наследия федерального значения, </w:t>
      </w:r>
      <w:proofErr w:type="gramStart"/>
      <w:r w:rsidRPr="007433AC">
        <w:rPr>
          <w:szCs w:val="28"/>
        </w:rPr>
        <w:t>полномочия</w:t>
      </w:r>
      <w:proofErr w:type="gramEnd"/>
      <w:r w:rsidRPr="007433AC">
        <w:rPr>
          <w:szCs w:val="28"/>
        </w:rPr>
        <w:t xml:space="preserve">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759-р;</w:t>
      </w:r>
    </w:p>
    <w:p w:rsidR="00C94BC7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значения, </w:t>
      </w:r>
      <w:proofErr w:type="gramStart"/>
      <w:r w:rsidRPr="007433AC">
        <w:rPr>
          <w:szCs w:val="28"/>
        </w:rPr>
        <w:t>полномочия</w:t>
      </w:r>
      <w:proofErr w:type="gramEnd"/>
      <w:r w:rsidRPr="007433AC">
        <w:rPr>
          <w:szCs w:val="28"/>
        </w:rPr>
        <w:t xml:space="preserve">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759-р), объектов культурного наследия регионального значения;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в)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 xml:space="preserve">7. </w:t>
      </w:r>
      <w:proofErr w:type="gramStart"/>
      <w:r w:rsidRPr="007433AC">
        <w:rPr>
          <w:szCs w:val="28"/>
        </w:rPr>
        <w:t>Орган охраны из числа органов охраны, указанных в пункте 6 настоящих Правил (далее - орган охраны), в течение 30 календарных дней со дня получения проекта рассматривает и согласовывает его при соблюдении положений, установленных содержанием информационных надписей и обозначений на объектах культурного наследия (памятниках истории и культуры) народов Российской Федерации и требованиями к составу проектов установки и содержания информационных надписей и обозначений</w:t>
      </w:r>
      <w:proofErr w:type="gramEnd"/>
      <w:r w:rsidRPr="007433AC">
        <w:rPr>
          <w:szCs w:val="28"/>
        </w:rPr>
        <w:t xml:space="preserve">, на </w:t>
      </w:r>
      <w:proofErr w:type="gramStart"/>
      <w:r w:rsidRPr="007433AC">
        <w:rPr>
          <w:szCs w:val="28"/>
        </w:rPr>
        <w:t>основании</w:t>
      </w:r>
      <w:proofErr w:type="gramEnd"/>
      <w:r w:rsidRPr="007433AC">
        <w:rPr>
          <w:szCs w:val="28"/>
        </w:rPr>
        <w:t xml:space="preserve">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8. 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9. 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10. 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lastRenderedPageBreak/>
        <w:t>11. 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12. Основанием для отказа в согласовании проекта является: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а) несоответствие содержания проекта данным, содержащимся в реестре;</w:t>
      </w:r>
    </w:p>
    <w:p w:rsidR="00CB4FAD" w:rsidRPr="007433AC" w:rsidRDefault="00CB4FAD" w:rsidP="00CB4FAD">
      <w:pPr>
        <w:ind w:firstLine="0"/>
        <w:rPr>
          <w:szCs w:val="28"/>
        </w:rPr>
      </w:pPr>
      <w:proofErr w:type="gramStart"/>
      <w:r w:rsidRPr="007433AC">
        <w:rPr>
          <w:szCs w:val="28"/>
        </w:rPr>
        <w:t>б)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</w:t>
      </w:r>
      <w:proofErr w:type="gramEnd"/>
      <w:r w:rsidRPr="007433AC">
        <w:rPr>
          <w:szCs w:val="28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в) несоответствие утвержденному органом охраны предмету охраны объекта культурного наследия.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13. 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пунктом 12 настоящих Правил. Указанное письмо направляется правообладателю не позднее 30 календарных дней со дня получения органом охраны проекта.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 xml:space="preserve">14. Правообладатель вправе повторно представить </w:t>
      </w:r>
      <w:proofErr w:type="gramStart"/>
      <w:r w:rsidRPr="007433AC">
        <w:rPr>
          <w:szCs w:val="28"/>
        </w:rPr>
        <w:t>на согласование в орган охраны доработанный проект для его согласования в соответствии с настоящими Правилами</w:t>
      </w:r>
      <w:proofErr w:type="gramEnd"/>
      <w:r w:rsidRPr="007433AC">
        <w:rPr>
          <w:szCs w:val="28"/>
        </w:rPr>
        <w:t>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15. Информационная надпись подлежит замене в следующих случаях: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а) повреждение информационной надписи;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б) внесение изменений в сведения об объекте культурного наследия, содержащиеся в реестре.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16. При замене информационной надписи необходимо предусматривать ранее используемые место установки и методы крепления.</w:t>
      </w:r>
    </w:p>
    <w:p w:rsidR="00CB4FAD" w:rsidRPr="007433AC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>17. 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CB4FAD" w:rsidRDefault="00CB4FAD" w:rsidP="00CB4FAD">
      <w:pPr>
        <w:ind w:firstLine="0"/>
        <w:rPr>
          <w:szCs w:val="28"/>
        </w:rPr>
      </w:pPr>
      <w:r w:rsidRPr="007433AC">
        <w:rPr>
          <w:szCs w:val="28"/>
        </w:rPr>
        <w:t xml:space="preserve">18. </w:t>
      </w:r>
      <w:proofErr w:type="gramStart"/>
      <w:r w:rsidRPr="007433AC">
        <w:rPr>
          <w:szCs w:val="28"/>
        </w:rPr>
        <w:t xml:space="preserve">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7433AC">
        <w:rPr>
          <w:szCs w:val="28"/>
        </w:rPr>
        <w:t>фотофиксации</w:t>
      </w:r>
      <w:proofErr w:type="spellEnd"/>
      <w:r w:rsidRPr="007433AC">
        <w:rPr>
          <w:szCs w:val="28"/>
        </w:rP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:rsidR="007433AC" w:rsidRDefault="007433AC" w:rsidP="00CB4FAD">
      <w:pPr>
        <w:ind w:firstLine="0"/>
        <w:rPr>
          <w:szCs w:val="28"/>
        </w:rPr>
      </w:pPr>
    </w:p>
    <w:p w:rsidR="007433AC" w:rsidRPr="007433AC" w:rsidRDefault="007433AC" w:rsidP="00CB4FAD">
      <w:pPr>
        <w:ind w:firstLine="0"/>
        <w:rPr>
          <w:szCs w:val="28"/>
        </w:rPr>
      </w:pPr>
    </w:p>
    <w:p w:rsidR="00AD308D" w:rsidRPr="0021325C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D308D" w:rsidRDefault="00AD308D" w:rsidP="00AD308D">
      <w:pPr>
        <w:ind w:left="4248" w:firstLine="708"/>
        <w:jc w:val="center"/>
        <w:rPr>
          <w:sz w:val="26"/>
          <w:szCs w:val="26"/>
        </w:rPr>
      </w:pPr>
      <w:r w:rsidRPr="0021325C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сельского поселения </w:t>
      </w:r>
    </w:p>
    <w:p w:rsidR="00AD308D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Ишлинский</w:t>
      </w:r>
      <w:proofErr w:type="spellEnd"/>
      <w:r>
        <w:rPr>
          <w:sz w:val="26"/>
          <w:szCs w:val="26"/>
        </w:rPr>
        <w:t xml:space="preserve">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AD308D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</w:t>
      </w:r>
    </w:p>
    <w:p w:rsidR="00AD308D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Республики Башкортостан</w:t>
      </w:r>
    </w:p>
    <w:p w:rsidR="00AD308D" w:rsidRPr="0021325C" w:rsidRDefault="00AD308D" w:rsidP="00AD308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16 января  2020 г. N 1</w:t>
      </w:r>
    </w:p>
    <w:p w:rsidR="00CB4FAD" w:rsidRPr="00CB4FAD" w:rsidRDefault="00CB4FAD" w:rsidP="00CB4FAD">
      <w:pPr>
        <w:ind w:firstLine="0"/>
        <w:rPr>
          <w:sz w:val="26"/>
          <w:szCs w:val="26"/>
        </w:rPr>
      </w:pPr>
    </w:p>
    <w:p w:rsidR="00CB4FAD" w:rsidRPr="003229CF" w:rsidRDefault="00CB4FAD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СОДЕРЖАНИЕ</w:t>
      </w:r>
    </w:p>
    <w:p w:rsidR="00CB4FAD" w:rsidRPr="003229CF" w:rsidRDefault="00CB4FAD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ИНФОРМАЦИОННЫХ НАДПИСЕЙ И ОБОЗНАЧЕНИЙ НА ОБЪЕКТАХ</w:t>
      </w:r>
    </w:p>
    <w:p w:rsidR="00CB4FAD" w:rsidRPr="003229CF" w:rsidRDefault="00CB4FAD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КУЛЬТУРНОГО НАСЛЕДИЯ (</w:t>
      </w:r>
      <w:proofErr w:type="gramStart"/>
      <w:r w:rsidRPr="003229CF">
        <w:rPr>
          <w:b/>
          <w:sz w:val="26"/>
          <w:szCs w:val="26"/>
        </w:rPr>
        <w:t>ПАМЯТНИКАХ</w:t>
      </w:r>
      <w:proofErr w:type="gramEnd"/>
      <w:r w:rsidRPr="003229CF">
        <w:rPr>
          <w:b/>
          <w:sz w:val="26"/>
          <w:szCs w:val="26"/>
        </w:rPr>
        <w:t xml:space="preserve"> ИСТОРИИ И КУЛЬТУРЫ)</w:t>
      </w:r>
    </w:p>
    <w:p w:rsidR="00CB4FAD" w:rsidRPr="003229CF" w:rsidRDefault="00CB4FAD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НАРОДОВ РОССИЙСКОЙ ФЕДЕРАЦИИ</w:t>
      </w:r>
    </w:p>
    <w:p w:rsidR="00CB4FAD" w:rsidRPr="00CB4FAD" w:rsidRDefault="00CB4FAD" w:rsidP="00CB4FAD">
      <w:pPr>
        <w:ind w:firstLine="0"/>
        <w:rPr>
          <w:sz w:val="26"/>
          <w:szCs w:val="26"/>
        </w:rPr>
      </w:pPr>
    </w:p>
    <w:p w:rsidR="00CB4FAD" w:rsidRDefault="00CB4FAD" w:rsidP="00CB4FAD">
      <w:pPr>
        <w:ind w:firstLine="0"/>
        <w:rPr>
          <w:sz w:val="26"/>
          <w:szCs w:val="26"/>
        </w:rPr>
      </w:pPr>
      <w:r w:rsidRPr="00CB4FAD">
        <w:rPr>
          <w:sz w:val="26"/>
          <w:szCs w:val="26"/>
        </w:rPr>
        <w:t>1. Информационные надписи и обозначения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изготавливаются в виде пластины с нанесением на нее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информационных надписей методом, обеспечивающим их хорошую различимость, читаемость и длительную сохранность.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3. На пластину наносятся следующие сведения: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а) категория историко-культурного значения объекта культурного наследия;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г) слова "Охраняется государством";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proofErr w:type="spellStart"/>
      <w:r w:rsidRPr="00825B12">
        <w:rPr>
          <w:sz w:val="26"/>
          <w:szCs w:val="26"/>
        </w:rPr>
        <w:t>д</w:t>
      </w:r>
      <w:proofErr w:type="spellEnd"/>
      <w:r w:rsidRPr="00825B12">
        <w:rPr>
          <w:sz w:val="26"/>
          <w:szCs w:val="26"/>
        </w:rPr>
        <w:t>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 xml:space="preserve">е) </w:t>
      </w:r>
      <w:proofErr w:type="spellStart"/>
      <w:r w:rsidRPr="00825B12">
        <w:rPr>
          <w:sz w:val="26"/>
          <w:szCs w:val="26"/>
        </w:rPr>
        <w:t>пообъектный</w:t>
      </w:r>
      <w:proofErr w:type="spellEnd"/>
      <w:r w:rsidRPr="00825B12">
        <w:rPr>
          <w:sz w:val="26"/>
          <w:szCs w:val="26"/>
        </w:rPr>
        <w:t xml:space="preserve"> состав (для ансамблей).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4. В центре пластины выше информационной надписи помещаются следующие обозначения: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а) на объектах культурного наследия федерального значения - Государственный герб Российской Федерации;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б)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в) на объектах культурного наследия - эмблема всемирного наследия (в случае если объект культурного наследия является объектом всемирного наследия).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</w:p>
    <w:p w:rsidR="003229CF" w:rsidRPr="0021325C" w:rsidRDefault="003229CF" w:rsidP="003229C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229CF" w:rsidRDefault="003229CF" w:rsidP="003229CF">
      <w:pPr>
        <w:ind w:left="4248" w:firstLine="708"/>
        <w:jc w:val="center"/>
        <w:rPr>
          <w:sz w:val="26"/>
          <w:szCs w:val="26"/>
        </w:rPr>
      </w:pPr>
      <w:r w:rsidRPr="0021325C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сельского поселения </w:t>
      </w:r>
    </w:p>
    <w:p w:rsidR="003229CF" w:rsidRDefault="003229CF" w:rsidP="003229C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>
        <w:rPr>
          <w:sz w:val="26"/>
          <w:szCs w:val="26"/>
        </w:rPr>
        <w:t>Ишлинский</w:t>
      </w:r>
      <w:proofErr w:type="spellEnd"/>
      <w:r>
        <w:rPr>
          <w:sz w:val="26"/>
          <w:szCs w:val="26"/>
        </w:rPr>
        <w:t xml:space="preserve">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229CF" w:rsidRDefault="003229CF" w:rsidP="003229C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</w:t>
      </w:r>
    </w:p>
    <w:p w:rsidR="003229CF" w:rsidRDefault="003229CF" w:rsidP="003229C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Республики Башкортостан</w:t>
      </w:r>
    </w:p>
    <w:p w:rsidR="003229CF" w:rsidRPr="0021325C" w:rsidRDefault="003229CF" w:rsidP="003229C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16 января  2020 г. N 1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</w:p>
    <w:p w:rsidR="00825B12" w:rsidRPr="003229CF" w:rsidRDefault="00825B12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ТРЕБОВАНИЯ</w:t>
      </w:r>
    </w:p>
    <w:p w:rsidR="00825B12" w:rsidRPr="003229CF" w:rsidRDefault="00825B12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К СОСТАВУ ПРОЕКТОВ УСТАНОВКИ И СОДЕРЖАНИЯ ИНФОРМАЦИОННЫХ</w:t>
      </w:r>
    </w:p>
    <w:p w:rsidR="00825B12" w:rsidRPr="003229CF" w:rsidRDefault="00825B12" w:rsidP="003229CF">
      <w:pPr>
        <w:ind w:firstLine="0"/>
        <w:jc w:val="center"/>
        <w:rPr>
          <w:b/>
          <w:sz w:val="26"/>
          <w:szCs w:val="26"/>
        </w:rPr>
      </w:pPr>
      <w:r w:rsidRPr="003229CF">
        <w:rPr>
          <w:b/>
          <w:sz w:val="26"/>
          <w:szCs w:val="26"/>
        </w:rPr>
        <w:t>НАДПИСЕЙ И ОБОЗНАЧЕНИЙ, НА ОСНОВАНИИ</w:t>
      </w:r>
      <w:r w:rsidR="003229CF">
        <w:rPr>
          <w:b/>
          <w:sz w:val="26"/>
          <w:szCs w:val="26"/>
        </w:rPr>
        <w:t xml:space="preserve"> КОТОРЫХ </w:t>
      </w:r>
      <w:r w:rsidRPr="003229CF">
        <w:rPr>
          <w:b/>
          <w:sz w:val="26"/>
          <w:szCs w:val="26"/>
        </w:rPr>
        <w:t>ОСУЩЕСТВЛЯЕТСЯ</w:t>
      </w:r>
      <w:r w:rsidR="003229CF">
        <w:rPr>
          <w:b/>
          <w:sz w:val="26"/>
          <w:szCs w:val="26"/>
        </w:rPr>
        <w:t xml:space="preserve">  </w:t>
      </w:r>
      <w:r w:rsidRPr="003229CF">
        <w:rPr>
          <w:b/>
          <w:sz w:val="26"/>
          <w:szCs w:val="26"/>
        </w:rPr>
        <w:t>ТАКАЯ УСТАНОВКА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1. Проект установки и содержания информационных надписей и обозначений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включает в себя: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а) раздел "Общие сведения об объекте культурного наследия". Раздел включает информацию о категории историко-культурного значения, виде объекта культурного наследия, дату постановки на государственную охрану, сведения о пользователе, регистрационный номер в едином государственном реестре объектов культурного наследия (памятников истории и культуры) народов Российской Федерации (далее - реестр), сведения о ранее установленных информационных надписях;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 xml:space="preserve">б) раздел "Эскизное предложение информационной надписи и обозначения". </w:t>
      </w:r>
      <w:proofErr w:type="gramStart"/>
      <w:r w:rsidRPr="00825B12">
        <w:rPr>
          <w:sz w:val="26"/>
          <w:szCs w:val="26"/>
        </w:rPr>
        <w:t>Раздел включает информацию с обоснованием размещения информационной надписи, изготавливаемой в виде пластины, на объекте культурного наследия или отдельно стоящей конструкции на территории объекта культурного наследия, содержит сведения о размере информационной надписи или отдельно стоящей конструкции (высота и ширина), размере шрифта, а также эскиз с нанесенными сведениями на информационную надпись в соответствии с пунктом 3 содержания информационных надписей и обозначений на</w:t>
      </w:r>
      <w:proofErr w:type="gramEnd"/>
      <w:r w:rsidRPr="00825B12">
        <w:rPr>
          <w:sz w:val="26"/>
          <w:szCs w:val="26"/>
        </w:rPr>
        <w:t xml:space="preserve"> </w:t>
      </w:r>
      <w:proofErr w:type="gramStart"/>
      <w:r w:rsidRPr="00825B12">
        <w:rPr>
          <w:sz w:val="26"/>
          <w:szCs w:val="26"/>
        </w:rPr>
        <w:t>объектах культурного наследия (памятниках истории и культуры) народов Российской Федерации, утвержденного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</w:t>
      </w:r>
      <w:proofErr w:type="gramEnd"/>
      <w:r w:rsidRPr="00825B12">
        <w:rPr>
          <w:sz w:val="26"/>
          <w:szCs w:val="26"/>
        </w:rPr>
        <w:t xml:space="preserve">, на </w:t>
      </w:r>
      <w:proofErr w:type="gramStart"/>
      <w:r w:rsidRPr="00825B12">
        <w:rPr>
          <w:sz w:val="26"/>
          <w:szCs w:val="26"/>
        </w:rPr>
        <w:t>основании</w:t>
      </w:r>
      <w:proofErr w:type="gramEnd"/>
      <w:r w:rsidRPr="00825B12">
        <w:rPr>
          <w:sz w:val="26"/>
          <w:szCs w:val="26"/>
        </w:rPr>
        <w:t xml:space="preserve"> которых осуществляется такая установка";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в) раздел "Технические характеристики информационной надписи и обозначения". В разделе указываются материал, покрытие, толщина и масса пластины;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г) раздел "Описание метода крепления информационной надписи и обозначения". Раздел включает эскиз с описанием крепежных элементов с указанием расчетов нагрузки, оказываемой информационной надписью на объект культурного наследия, и расчетом несущей способности предполагаемого крепления;</w:t>
      </w:r>
    </w:p>
    <w:p w:rsidR="00825B12" w:rsidRDefault="00825B12" w:rsidP="00825B12">
      <w:pPr>
        <w:ind w:firstLine="0"/>
        <w:rPr>
          <w:sz w:val="26"/>
          <w:szCs w:val="26"/>
        </w:rPr>
      </w:pPr>
      <w:proofErr w:type="spellStart"/>
      <w:r w:rsidRPr="00825B12">
        <w:rPr>
          <w:sz w:val="26"/>
          <w:szCs w:val="26"/>
        </w:rPr>
        <w:t>д</w:t>
      </w:r>
      <w:proofErr w:type="spellEnd"/>
      <w:r w:rsidRPr="00825B12">
        <w:rPr>
          <w:sz w:val="26"/>
          <w:szCs w:val="26"/>
        </w:rPr>
        <w:t>) раздел "Графические идентификаторы - QR-коды". Указывается в случае установки QR-кода с указанием сведений в соответствии с пунктом 3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proofErr w:type="gramStart"/>
      <w:r w:rsidRPr="00825B12">
        <w:rPr>
          <w:sz w:val="26"/>
          <w:szCs w:val="26"/>
        </w:rPr>
        <w:t xml:space="preserve">Федерации от 10 сентября 2019 г. N 1178 "Об утверждении Правил установки информационных надписей и обозначений на объекты культурного наследия </w:t>
      </w:r>
      <w:r w:rsidRPr="00825B12">
        <w:rPr>
          <w:sz w:val="26"/>
          <w:szCs w:val="26"/>
        </w:rPr>
        <w:lastRenderedPageBreak/>
        <w:t>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  <w:proofErr w:type="gramEnd"/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 xml:space="preserve">е) схему установки информационной надписи на объект культурного наследия и цветную </w:t>
      </w:r>
      <w:proofErr w:type="spellStart"/>
      <w:r w:rsidRPr="00825B12">
        <w:rPr>
          <w:sz w:val="26"/>
          <w:szCs w:val="26"/>
        </w:rPr>
        <w:t>фотофиксацию</w:t>
      </w:r>
      <w:proofErr w:type="spellEnd"/>
      <w:r w:rsidRPr="00825B12">
        <w:rPr>
          <w:sz w:val="26"/>
          <w:szCs w:val="26"/>
        </w:rPr>
        <w:t xml:space="preserve"> объекта культурного наследия с указанием места предполагаемого размещения информационной надписи;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ж) чертеж пластины в масштабе 1:5 с указанием размеров.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 xml:space="preserve">2. </w:t>
      </w:r>
      <w:proofErr w:type="gramStart"/>
      <w:r w:rsidRPr="00825B12">
        <w:rPr>
          <w:sz w:val="26"/>
          <w:szCs w:val="26"/>
        </w:rPr>
        <w:t>Проект установки и содержания информационных надписей на объектах культурного наследия, являющихся ансамблями, наряду с разделами, указанными в пункте 1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</w:t>
      </w:r>
      <w:proofErr w:type="gramEnd"/>
      <w:r w:rsidRPr="00825B12">
        <w:rPr>
          <w:sz w:val="26"/>
          <w:szCs w:val="26"/>
        </w:rPr>
        <w:t xml:space="preserve">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содержит: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а) раздел "Информация об объектах культурного наследия, входящих в состав ансамбля" (перечень памятников, расположенных в границах территории ансамбля и входящих в его состав);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 xml:space="preserve">б) карту-схему предполагаемого места установки информационной надписи с привязкой к плану территории, на которой расположен объект культурного наследия, а также цветную </w:t>
      </w:r>
      <w:proofErr w:type="spellStart"/>
      <w:r w:rsidRPr="00825B12">
        <w:rPr>
          <w:sz w:val="26"/>
          <w:szCs w:val="26"/>
        </w:rPr>
        <w:t>фотофиксацию</w:t>
      </w:r>
      <w:proofErr w:type="spellEnd"/>
      <w:r w:rsidRPr="00825B12">
        <w:rPr>
          <w:sz w:val="26"/>
          <w:szCs w:val="26"/>
        </w:rPr>
        <w:t xml:space="preserve"> объекта культурного наследия с указанием места установки информационной надписи.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3. Графические идентификаторы - QR-коды содержат следующую информацию об объекте культурного наследия: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а) наименование, вид и категория историко-культурного значения объекта культурного наследия;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б)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событий;</w:t>
      </w:r>
    </w:p>
    <w:p w:rsidR="00825B12" w:rsidRPr="00825B12" w:rsidRDefault="00825B12" w:rsidP="00825B12">
      <w:pPr>
        <w:ind w:firstLine="0"/>
        <w:rPr>
          <w:sz w:val="26"/>
          <w:szCs w:val="26"/>
        </w:rPr>
      </w:pPr>
      <w:r w:rsidRPr="00825B12">
        <w:rPr>
          <w:sz w:val="26"/>
          <w:szCs w:val="26"/>
        </w:rPr>
        <w:t>в) информация о составе объекта культурного наследия (перечень памятников, расположенных в границах территории ансамбля и входящих в его состав) - для ансамблей, сведения о границах территории объекта культурного наследия, описание предмета охраны объекта культурного наследия, сведения о наличии зон охраны объекта культурного наследия;</w:t>
      </w:r>
    </w:p>
    <w:p w:rsidR="00825B12" w:rsidRPr="00825B12" w:rsidRDefault="00825B12" w:rsidP="00825B12">
      <w:pPr>
        <w:rPr>
          <w:sz w:val="26"/>
          <w:szCs w:val="26"/>
        </w:rPr>
      </w:pPr>
      <w:r w:rsidRPr="00825B12">
        <w:rPr>
          <w:sz w:val="26"/>
          <w:szCs w:val="26"/>
        </w:rPr>
        <w:t>г) при необходимости дополнительные сведения об объекте культурного наследия (историко-культурная справка об объекте культурного наследия, иконографические материалы,</w:t>
      </w:r>
      <w:r w:rsidRPr="00825B12">
        <w:t xml:space="preserve"> </w:t>
      </w:r>
      <w:r w:rsidRPr="00825B12">
        <w:rPr>
          <w:sz w:val="26"/>
          <w:szCs w:val="26"/>
        </w:rPr>
        <w:t>включая фотографии интерьеров, и иные сведения об историко-архитектурной, художественной, научной и мемориальной ценности объекта культурного наследия (при наличии сведений).</w:t>
      </w:r>
    </w:p>
    <w:p w:rsidR="00825B12" w:rsidRDefault="00825B12" w:rsidP="00825B12">
      <w:pPr>
        <w:ind w:firstLine="0"/>
        <w:rPr>
          <w:sz w:val="26"/>
          <w:szCs w:val="26"/>
        </w:rPr>
      </w:pPr>
    </w:p>
    <w:p w:rsidR="00825B12" w:rsidRPr="00C94BC7" w:rsidRDefault="00825B12" w:rsidP="00825B12">
      <w:pPr>
        <w:ind w:firstLine="0"/>
        <w:rPr>
          <w:sz w:val="26"/>
          <w:szCs w:val="26"/>
        </w:rPr>
      </w:pPr>
    </w:p>
    <w:sectPr w:rsidR="00825B12" w:rsidRPr="00C94BC7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12F"/>
    <w:rsid w:val="000C466A"/>
    <w:rsid w:val="00187FB7"/>
    <w:rsid w:val="0021325C"/>
    <w:rsid w:val="00315D9B"/>
    <w:rsid w:val="003229CF"/>
    <w:rsid w:val="00412916"/>
    <w:rsid w:val="006462BE"/>
    <w:rsid w:val="00670466"/>
    <w:rsid w:val="007433AC"/>
    <w:rsid w:val="00750E01"/>
    <w:rsid w:val="00793A59"/>
    <w:rsid w:val="007B2A33"/>
    <w:rsid w:val="007F1BA8"/>
    <w:rsid w:val="00822404"/>
    <w:rsid w:val="00825B12"/>
    <w:rsid w:val="009127DB"/>
    <w:rsid w:val="009848BE"/>
    <w:rsid w:val="00991EC1"/>
    <w:rsid w:val="009D214E"/>
    <w:rsid w:val="00AD308D"/>
    <w:rsid w:val="00C94BC7"/>
    <w:rsid w:val="00CB4FAD"/>
    <w:rsid w:val="00CC64F1"/>
    <w:rsid w:val="00CE2571"/>
    <w:rsid w:val="00CF180F"/>
    <w:rsid w:val="00D44B9F"/>
    <w:rsid w:val="00D925F5"/>
    <w:rsid w:val="00D9412F"/>
    <w:rsid w:val="00E34839"/>
    <w:rsid w:val="00ED2EE0"/>
    <w:rsid w:val="00F8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848B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84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848B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48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8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FE48-A00F-42FA-BD14-8EAB007B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2020-01-16T07:46:00Z</cp:lastPrinted>
  <dcterms:created xsi:type="dcterms:W3CDTF">2016-12-19T09:27:00Z</dcterms:created>
  <dcterms:modified xsi:type="dcterms:W3CDTF">2020-01-16T07:46:00Z</dcterms:modified>
</cp:coreProperties>
</file>